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儿童孤独症评定量表（CARS）</w:t>
      </w:r>
    </w:p>
    <w:p/>
    <w:p>
      <w:pPr>
        <w:rPr>
          <w:rFonts w:hint="eastAsia"/>
        </w:rPr>
      </w:pPr>
      <w:r>
        <w:rPr>
          <w:rFonts w:hint="eastAsia"/>
        </w:rPr>
        <w:t>儿童孤独症（自闭症）评定量表(Childhood Autism Rating Scale)（CARS）是一个具有诊断意义的经标准化了的量表，是由E.Schopler（美国学者，中文译名：斯考普勒）、R.J.Reichler和B.R.Renner于1980年所编制的，评分标准如下：总</w:t>
      </w:r>
      <w:bookmarkStart w:id="0" w:name="_GoBack"/>
      <w:bookmarkEnd w:id="0"/>
      <w:r>
        <w:rPr>
          <w:rFonts w:hint="eastAsia"/>
        </w:rPr>
        <w:t>分低于30分：初步判断为无孤独症；30-60分：有孤独症；其中30-37分：为轻到中度孤独症；37-60分，并至少有5项的评分高于3分：重度孤独症。（本量表总分为60分。）</w:t>
      </w:r>
    </w:p>
    <w:p>
      <w:pPr>
        <w:rPr>
          <w:rFonts w:hint="eastAsia"/>
        </w:rPr>
      </w:pPr>
      <w:r>
        <w:rPr>
          <w:rFonts w:hint="eastAsia"/>
        </w:rPr>
        <w:t>注：可有1.5、2.5等分数。介于1和2之间的症状评为1.5分，依此类推。</w:t>
      </w:r>
    </w:p>
    <w:p/>
    <w:p>
      <w:pPr>
        <w:rPr>
          <w:rFonts w:hint="eastAsia"/>
        </w:rPr>
      </w:pPr>
      <w:r>
        <w:rPr>
          <w:rFonts w:hint="eastAsia"/>
        </w:rPr>
        <w:t>儿童孤独症（自闭症）评定量表（CARS）制作出来使用后，又经专家学者们修订了两次。儿童孤独症评定量表（CARS）是目前使用最广的孤独症（自闭症）测试评定量表之一，适用于2岁以上儿童，信度、效度较好，其不仅能区分孤独症（自闭症）和弱智，而且还能判断孤独症的轻重程度，故有较大的实用性。在临床操作中，医师、心理师及其他专业研究人员等应通过直接观察、与家长访谈、分析已有病历纪录等多种方式收集资料，在此基础上再作出评定。</w:t>
      </w:r>
    </w:p>
    <w:p/>
    <w:p>
      <w:pPr>
        <w:rPr>
          <w:rFonts w:hint="eastAsia"/>
        </w:rPr>
      </w:pPr>
      <w:r>
        <w:rPr>
          <w:rFonts w:hint="eastAsia"/>
        </w:rPr>
        <w:t>一.        人际关系</w:t>
      </w:r>
    </w:p>
    <w:p>
      <w:pPr>
        <w:rPr>
          <w:rFonts w:hint="eastAsia"/>
        </w:rPr>
      </w:pPr>
      <w:r>
        <w:rPr>
          <w:rFonts w:hint="eastAsia"/>
        </w:rPr>
        <w:t>1分  与年龄相当：与年龄相符的害羞、自卫及表示不同意或家人诉说的或观察到的一些轻微的害羞、烦躁、困扰，但与同龄孩子相比程度并不严重。</w:t>
      </w:r>
    </w:p>
    <w:p>
      <w:pPr>
        <w:rPr>
          <w:rFonts w:hint="eastAsia"/>
        </w:rPr>
      </w:pPr>
      <w:r>
        <w:rPr>
          <w:rFonts w:hint="eastAsia"/>
        </w:rPr>
        <w:t>2分  轻度异常：缺乏一些眼光接触，不愿意、回避、过分害羞，对检查者反应有轻度缺陷，有时过度依赖父母。</w:t>
      </w:r>
    </w:p>
    <w:p>
      <w:pPr>
        <w:rPr>
          <w:rFonts w:hint="eastAsia"/>
        </w:rPr>
      </w:pPr>
      <w:r>
        <w:rPr>
          <w:rFonts w:hint="eastAsia"/>
        </w:rPr>
        <w:t>3分  中度异常：有时儿童表现出孤独冷漠，引起儿童注意要花费较长时间和较大的努力，极少主动接触他人，常回避人，要使劲打扰他才能得到反应。</w:t>
      </w:r>
    </w:p>
    <w:p>
      <w:pPr>
        <w:rPr>
          <w:rFonts w:hint="eastAsia"/>
        </w:rPr>
      </w:pPr>
      <w:r>
        <w:rPr>
          <w:rFonts w:hint="eastAsia"/>
        </w:rPr>
        <w:t>4分  严重异常：强烈地回避，总是显得孤独冷漠，毫不理会成人所作所为，儿童对检查者很少反应，只有检查者强烈地干扰，才能产生反应。</w:t>
      </w:r>
    </w:p>
    <w:p>
      <w:pPr>
        <w:rPr>
          <w:rFonts w:hint="eastAsia"/>
        </w:rPr>
      </w:pPr>
      <w:r>
        <w:rPr>
          <w:rFonts w:hint="eastAsia"/>
        </w:rPr>
        <w:t>二.        模仿（词和动作）</w:t>
      </w:r>
    </w:p>
    <w:p>
      <w:pPr>
        <w:rPr>
          <w:rFonts w:hint="eastAsia"/>
        </w:rPr>
      </w:pPr>
      <w:r>
        <w:rPr>
          <w:rFonts w:hint="eastAsia"/>
        </w:rPr>
        <w:t>1分  与年龄相当：与年龄相符的模仿</w:t>
      </w:r>
    </w:p>
    <w:p>
      <w:pPr>
        <w:rPr>
          <w:rFonts w:hint="eastAsia"/>
        </w:rPr>
      </w:pPr>
      <w:r>
        <w:rPr>
          <w:rFonts w:hint="eastAsia"/>
        </w:rPr>
        <w:t>2分  轻度异常：大多数时间内能模仿简单的行为，偶尔在督促下或延迟一会能模仿</w:t>
      </w:r>
    </w:p>
    <w:p>
      <w:pPr>
        <w:rPr>
          <w:rFonts w:hint="eastAsia"/>
        </w:rPr>
      </w:pPr>
      <w:r>
        <w:rPr>
          <w:rFonts w:hint="eastAsia"/>
        </w:rPr>
        <w:t>3分  中度异常：部分时间能模仿，但常在检查者极大的要求下才模仿</w:t>
      </w:r>
    </w:p>
    <w:p>
      <w:pPr>
        <w:rPr>
          <w:rFonts w:hint="eastAsia"/>
        </w:rPr>
      </w:pPr>
      <w:r>
        <w:rPr>
          <w:rFonts w:hint="eastAsia"/>
        </w:rPr>
        <w:t>4分  严重异常：很少用语言或运动模仿别人。</w:t>
      </w:r>
    </w:p>
    <w:p>
      <w:pPr>
        <w:rPr>
          <w:rFonts w:hint="eastAsia"/>
        </w:rPr>
      </w:pPr>
      <w:r>
        <w:rPr>
          <w:rFonts w:hint="eastAsia"/>
        </w:rPr>
        <w:t>三.        情感反应</w:t>
      </w:r>
    </w:p>
    <w:p>
      <w:pPr>
        <w:rPr>
          <w:rFonts w:hint="eastAsia"/>
        </w:rPr>
      </w:pPr>
      <w:r>
        <w:rPr>
          <w:rFonts w:hint="eastAsia"/>
        </w:rPr>
        <w:t>1分  与年龄相当：与年龄、情境相适应的情感反应（愉快、不愉快）和兴趣，通过面部表情姿势的变化来表达</w:t>
      </w:r>
    </w:p>
    <w:p>
      <w:pPr>
        <w:rPr>
          <w:rFonts w:hint="eastAsia"/>
        </w:rPr>
      </w:pPr>
      <w:r>
        <w:rPr>
          <w:rFonts w:hint="eastAsia"/>
        </w:rPr>
        <w:t>2分  轻度异常：偶尔表现出某种不恰当的情绪类型和程度，有时反应与客观环境或事物毫无联系</w:t>
      </w:r>
    </w:p>
    <w:p>
      <w:pPr>
        <w:rPr>
          <w:rFonts w:hint="eastAsia"/>
        </w:rPr>
      </w:pPr>
      <w:r>
        <w:rPr>
          <w:rFonts w:hint="eastAsia"/>
        </w:rPr>
        <w:t>3分  中度异常：不适当的情感的示意，反应相当受限或过分，或往往与刺激无关</w:t>
      </w:r>
    </w:p>
    <w:p>
      <w:pPr>
        <w:rPr>
          <w:rFonts w:hint="eastAsia"/>
        </w:rPr>
      </w:pPr>
      <w:r>
        <w:rPr>
          <w:rFonts w:hint="eastAsia"/>
        </w:rPr>
        <w:t>4分  严重异常：对环境极少有情绪反应，或反应极不恰当。</w:t>
      </w:r>
    </w:p>
    <w:p>
      <w:pPr>
        <w:rPr>
          <w:rFonts w:hint="eastAsia"/>
        </w:rPr>
      </w:pPr>
      <w:r>
        <w:rPr>
          <w:rFonts w:hint="eastAsia"/>
        </w:rPr>
        <w:t>四.        躯体运用能力</w:t>
      </w:r>
    </w:p>
    <w:p>
      <w:pPr>
        <w:rPr>
          <w:rFonts w:hint="eastAsia"/>
        </w:rPr>
      </w:pPr>
      <w:r>
        <w:rPr>
          <w:rFonts w:hint="eastAsia"/>
        </w:rPr>
        <w:t>1分  与年龄相当：与年龄相适应的利用和意识</w:t>
      </w:r>
    </w:p>
    <w:p>
      <w:pPr>
        <w:rPr>
          <w:rFonts w:hint="eastAsia"/>
        </w:rPr>
      </w:pPr>
      <w:r>
        <w:rPr>
          <w:rFonts w:hint="eastAsia"/>
        </w:rPr>
        <w:t xml:space="preserve">2分  轻度异常：可见一些轻微异常，诸如笨拙、重复动作、协调性差等情况 </w:t>
      </w:r>
    </w:p>
    <w:p>
      <w:pPr>
        <w:rPr>
          <w:rFonts w:hint="eastAsia"/>
        </w:rPr>
      </w:pPr>
      <w:r>
        <w:rPr>
          <w:rFonts w:hint="eastAsia"/>
        </w:rPr>
        <w:t>3分  中度异常：有中度特殊的手指或身体姿势功能失调的征象，摇动旋转，手指摆动，脚尖行走</w:t>
      </w:r>
    </w:p>
    <w:p>
      <w:pPr>
        <w:rPr>
          <w:rFonts w:hint="eastAsia"/>
        </w:rPr>
      </w:pPr>
      <w:r>
        <w:rPr>
          <w:rFonts w:hint="eastAsia"/>
        </w:rPr>
        <w:t xml:space="preserve">4分  严重异常：出现于3分的一些异常运动，但强度更高、频率更多，即使受到别人制止，或儿童在从事另外的活动时均持续出现 </w:t>
      </w:r>
    </w:p>
    <w:p>
      <w:pPr>
        <w:rPr>
          <w:rFonts w:hint="eastAsia"/>
        </w:rPr>
      </w:pPr>
      <w:r>
        <w:rPr>
          <w:rFonts w:hint="eastAsia"/>
        </w:rPr>
        <w:t>五.        与非生命物体的关系</w:t>
      </w:r>
    </w:p>
    <w:p>
      <w:pPr>
        <w:rPr>
          <w:rFonts w:hint="eastAsia"/>
        </w:rPr>
      </w:pPr>
      <w:r>
        <w:rPr>
          <w:rFonts w:hint="eastAsia"/>
        </w:rPr>
        <w:t>1分  与年龄相当：适合年龄的兴趣运用和探索</w:t>
      </w:r>
    </w:p>
    <w:p>
      <w:pPr>
        <w:rPr>
          <w:rFonts w:hint="eastAsia"/>
        </w:rPr>
      </w:pPr>
      <w:r>
        <w:rPr>
          <w:rFonts w:hint="eastAsia"/>
        </w:rPr>
        <w:t>2分  轻度异常：轻度的对东西缺乏兴趣或不适当地使用物体，象婴儿一样咬东西，猛敲东西，或者迷恋于物体发出的吱吱叫声或不停地开灯、关灯</w:t>
      </w:r>
    </w:p>
    <w:p>
      <w:pPr>
        <w:rPr>
          <w:rFonts w:hint="eastAsia"/>
        </w:rPr>
      </w:pPr>
      <w:r>
        <w:rPr>
          <w:rFonts w:hint="eastAsia"/>
        </w:rPr>
        <w:t>3分  中度异常：对多数物体缺乏兴趣或表现有些特别，如重复转动某件物体，反复用手指尖捏起东西，旋转轮子或对某部分着迷，这些行为可部分地或暂时地纠正。</w:t>
      </w:r>
    </w:p>
    <w:p>
      <w:pPr>
        <w:rPr>
          <w:rFonts w:hint="eastAsia"/>
        </w:rPr>
      </w:pPr>
      <w:r>
        <w:rPr>
          <w:rFonts w:hint="eastAsia"/>
        </w:rPr>
        <w:t>4分  严重异常：严重的对物体的不适当的兴趣、使用和探究，如上边发生的情况频繁的发生，很难转移其注意力。</w:t>
      </w:r>
    </w:p>
    <w:p>
      <w:pPr>
        <w:rPr>
          <w:rFonts w:hint="eastAsia"/>
        </w:rPr>
      </w:pPr>
      <w:r>
        <w:rPr>
          <w:rFonts w:hint="eastAsia"/>
        </w:rPr>
        <w:t>六.        对环境变化的适应</w:t>
      </w:r>
    </w:p>
    <w:p>
      <w:pPr>
        <w:rPr>
          <w:rFonts w:hint="eastAsia"/>
        </w:rPr>
      </w:pPr>
      <w:r>
        <w:rPr>
          <w:rFonts w:hint="eastAsia"/>
        </w:rPr>
        <w:t>1分  与年龄相当：对环境改变产生与年龄相适应的反应。</w:t>
      </w:r>
    </w:p>
    <w:p>
      <w:pPr>
        <w:rPr>
          <w:rFonts w:hint="eastAsia"/>
        </w:rPr>
      </w:pPr>
      <w:r>
        <w:rPr>
          <w:rFonts w:hint="eastAsia"/>
        </w:rPr>
        <w:t>2分  轻度异常：对环境改变产生某些改变，倾向维持某一物体活动或坚持相同的反应形式，但很快能改变过来。</w:t>
      </w:r>
    </w:p>
    <w:p>
      <w:pPr>
        <w:rPr>
          <w:rFonts w:hint="eastAsia"/>
        </w:rPr>
      </w:pPr>
      <w:r>
        <w:rPr>
          <w:rFonts w:hint="eastAsia"/>
        </w:rPr>
        <w:t>3分  中度异常：儿童拒绝改变日常程序，对环境改变出现烦躁、沮丧的征象，当干扰他时很难被吸引过来。</w:t>
      </w:r>
    </w:p>
    <w:p>
      <w:pPr>
        <w:rPr>
          <w:rFonts w:hint="eastAsia"/>
        </w:rPr>
      </w:pPr>
      <w:r>
        <w:rPr>
          <w:rFonts w:hint="eastAsia"/>
        </w:rPr>
        <w:t>4分  严重异常：对改变产生严重的反应，假如坚持把环境的变化强加给他，该儿童可能生气或极不合作，以暴怒作为反应。</w:t>
      </w:r>
    </w:p>
    <w:p>
      <w:pPr>
        <w:rPr>
          <w:rFonts w:hint="eastAsia"/>
        </w:rPr>
      </w:pPr>
      <w:r>
        <w:rPr>
          <w:rFonts w:hint="eastAsia"/>
        </w:rPr>
        <w:t>七.        视觉反应</w:t>
      </w:r>
    </w:p>
    <w:p>
      <w:pPr>
        <w:rPr>
          <w:rFonts w:hint="eastAsia"/>
        </w:rPr>
      </w:pPr>
      <w:r>
        <w:rPr>
          <w:rFonts w:hint="eastAsia"/>
        </w:rPr>
        <w:t>1分  与年龄相当：适合年龄的视觉反应，可与其他感觉系统反应整合</w:t>
      </w:r>
    </w:p>
    <w:p>
      <w:pPr>
        <w:rPr>
          <w:rFonts w:hint="eastAsia"/>
        </w:rPr>
      </w:pPr>
      <w:r>
        <w:rPr>
          <w:rFonts w:hint="eastAsia"/>
        </w:rPr>
        <w:t>2分  轻度异常：有时必须提醒儿童去注意物体，有时全神贯注于“镜像”，有时回避眼光接触，有时凝视空间，有时着迷于灯光</w:t>
      </w:r>
    </w:p>
    <w:p>
      <w:pPr>
        <w:rPr>
          <w:rFonts w:hint="eastAsia"/>
        </w:rPr>
      </w:pPr>
      <w:r>
        <w:rPr>
          <w:rFonts w:hint="eastAsia"/>
        </w:rPr>
        <w:t>3分  中度异常：经常要提醒正在干什么，喜欢观看光亮的物体即使强迫他也只有很少的眼光接触，盯着看人或凝视空间</w:t>
      </w:r>
    </w:p>
    <w:p>
      <w:pPr>
        <w:rPr>
          <w:rFonts w:hint="eastAsia"/>
        </w:rPr>
      </w:pPr>
      <w:r>
        <w:rPr>
          <w:rFonts w:hint="eastAsia"/>
        </w:rPr>
        <w:t>4分  严重异常：对物体和人存在广泛严重的视觉回避，也可能表现出上面描述的特异性视觉模式，着迷于使用“余光”。</w:t>
      </w:r>
    </w:p>
    <w:p>
      <w:pPr>
        <w:rPr>
          <w:rFonts w:hint="eastAsia"/>
        </w:rPr>
      </w:pPr>
      <w:r>
        <w:rPr>
          <w:rFonts w:hint="eastAsia"/>
        </w:rPr>
        <w:t>八.        听觉反应</w:t>
      </w:r>
    </w:p>
    <w:p>
      <w:pPr>
        <w:rPr>
          <w:rFonts w:hint="eastAsia"/>
        </w:rPr>
      </w:pPr>
      <w:r>
        <w:rPr>
          <w:rFonts w:hint="eastAsia"/>
        </w:rPr>
        <w:t>1分  与年龄相当：适合年龄的听觉反应</w:t>
      </w:r>
    </w:p>
    <w:p>
      <w:pPr>
        <w:rPr>
          <w:rFonts w:hint="eastAsia"/>
        </w:rPr>
      </w:pPr>
      <w:r>
        <w:rPr>
          <w:rFonts w:hint="eastAsia"/>
        </w:rPr>
        <w:t>2分  轻度异常：对听觉刺激或某些特殊声音缺乏一些反应，反应可能延迟，有时必须重复声音刺激，有时对大的声音敏感或对此声音分心，有时会被无关的声音搞得心烦意乱。</w:t>
      </w:r>
    </w:p>
    <w:p>
      <w:pPr>
        <w:rPr>
          <w:rFonts w:hint="eastAsia"/>
        </w:rPr>
      </w:pPr>
      <w:r>
        <w:rPr>
          <w:rFonts w:hint="eastAsia"/>
        </w:rPr>
        <w:t>3分  中度异常：对声音的反应常出现变化，往往必须重复数次刺激才产生反应，或对某些声音敏感（如很容易受惊、捂上耳朵等）</w:t>
      </w:r>
    </w:p>
    <w:p>
      <w:pPr>
        <w:rPr>
          <w:rFonts w:hint="eastAsia"/>
        </w:rPr>
      </w:pPr>
      <w:r>
        <w:rPr>
          <w:rFonts w:hint="eastAsia"/>
        </w:rPr>
        <w:t>4分  严重异常：对声音全面回避，对声音类型不加注意或极度敏感。</w:t>
      </w:r>
    </w:p>
    <w:p>
      <w:pPr>
        <w:rPr>
          <w:rFonts w:hint="eastAsia"/>
        </w:rPr>
      </w:pPr>
      <w:r>
        <w:rPr>
          <w:rFonts w:hint="eastAsia"/>
        </w:rPr>
        <w:t>九.        近处感觉反应</w:t>
      </w:r>
    </w:p>
    <w:p>
      <w:pPr>
        <w:rPr>
          <w:rFonts w:hint="eastAsia"/>
        </w:rPr>
      </w:pPr>
      <w:r>
        <w:rPr>
          <w:rFonts w:hint="eastAsia"/>
        </w:rPr>
        <w:t>1分  与年龄相当：对疼痛产生适当强度的反应，正常触觉和嗅觉。</w:t>
      </w:r>
    </w:p>
    <w:p>
      <w:pPr>
        <w:rPr>
          <w:rFonts w:hint="eastAsia"/>
        </w:rPr>
      </w:pPr>
      <w:r>
        <w:rPr>
          <w:rFonts w:hint="eastAsia"/>
        </w:rPr>
        <w:t>2分  轻度异常：儿童可能不停地将一些东西塞入口重，也许一次又一次地闻、尝不能吃的东西，对捏或其他轻微痛刺激出现忽视或过度反应。</w:t>
      </w:r>
    </w:p>
    <w:p>
      <w:pPr>
        <w:rPr>
          <w:rFonts w:hint="eastAsia"/>
        </w:rPr>
      </w:pPr>
      <w:r>
        <w:rPr>
          <w:rFonts w:hint="eastAsia"/>
        </w:rPr>
        <w:t>3分  中度异常：儿童可能比较迷恋触、闻、舔物品或人。对痛觉也表现出一定程度的异常反应，过度敏感或迟钝。</w:t>
      </w:r>
    </w:p>
    <w:p>
      <w:pPr>
        <w:rPr>
          <w:rFonts w:hint="eastAsia"/>
        </w:rPr>
      </w:pPr>
      <w:r>
        <w:rPr>
          <w:rFonts w:hint="eastAsia"/>
        </w:rPr>
        <w:t>4分  严重异常：儿童迷恋嗅、舔物品，而很少用正常的方式去感觉、探索物品，对痛觉可能过分敏感或迟钝。</w:t>
      </w:r>
    </w:p>
    <w:p>
      <w:pPr>
        <w:rPr>
          <w:rFonts w:hint="eastAsia"/>
        </w:rPr>
      </w:pPr>
      <w:r>
        <w:rPr>
          <w:rFonts w:hint="eastAsia"/>
        </w:rPr>
        <w:t>十.        焦虑反应</w:t>
      </w:r>
    </w:p>
    <w:p>
      <w:pPr>
        <w:rPr>
          <w:rFonts w:hint="eastAsia"/>
        </w:rPr>
      </w:pPr>
      <w:r>
        <w:rPr>
          <w:rFonts w:hint="eastAsia"/>
        </w:rPr>
        <w:t>1分  与年龄相当：对情境产生与年龄相适应的反应，并且反应无延长。</w:t>
      </w:r>
    </w:p>
    <w:p>
      <w:pPr>
        <w:rPr>
          <w:rFonts w:hint="eastAsia"/>
        </w:rPr>
      </w:pPr>
      <w:r>
        <w:rPr>
          <w:rFonts w:hint="eastAsia"/>
        </w:rPr>
        <w:t>2分  轻度异常：轻度焦虑反应。</w:t>
      </w:r>
    </w:p>
    <w:p>
      <w:pPr>
        <w:rPr>
          <w:rFonts w:hint="eastAsia"/>
        </w:rPr>
      </w:pPr>
      <w:r>
        <w:rPr>
          <w:rFonts w:hint="eastAsia"/>
        </w:rPr>
        <w:t>3分  中度异常：中度焦虑反应。</w:t>
      </w:r>
    </w:p>
    <w:p>
      <w:pPr>
        <w:rPr>
          <w:rFonts w:hint="eastAsia"/>
        </w:rPr>
      </w:pPr>
      <w:r>
        <w:rPr>
          <w:rFonts w:hint="eastAsia"/>
        </w:rPr>
        <w:t>4分  严重异常：严重的焦虑反应，儿童在会见的一段时间内可能不能坐下，或很害怕，或退缩，且安抚他们是极端困难的，有时又会不辨危险。</w:t>
      </w:r>
    </w:p>
    <w:p>
      <w:pPr>
        <w:rPr>
          <w:rFonts w:hint="eastAsia"/>
        </w:rPr>
      </w:pPr>
      <w:r>
        <w:rPr>
          <w:rFonts w:hint="eastAsia"/>
        </w:rPr>
        <w:t>十一.        语言交流</w:t>
      </w:r>
    </w:p>
    <w:p>
      <w:pPr>
        <w:rPr>
          <w:rFonts w:hint="eastAsia"/>
        </w:rPr>
      </w:pPr>
      <w:r>
        <w:rPr>
          <w:rFonts w:hint="eastAsia"/>
        </w:rPr>
        <w:t>1分  与年龄相当：适合年龄的语言</w:t>
      </w:r>
    </w:p>
    <w:p>
      <w:pPr>
        <w:rPr>
          <w:rFonts w:hint="eastAsia"/>
        </w:rPr>
      </w:pPr>
      <w:r>
        <w:rPr>
          <w:rFonts w:hint="eastAsia"/>
        </w:rPr>
        <w:t>2分  轻度异常：语言迟钝，多数语言有意义，但有一点模仿语言或代词错用。</w:t>
      </w:r>
    </w:p>
    <w:p>
      <w:pPr>
        <w:rPr>
          <w:rFonts w:hint="eastAsia"/>
        </w:rPr>
      </w:pPr>
      <w:r>
        <w:rPr>
          <w:rFonts w:hint="eastAsia"/>
        </w:rPr>
        <w:t>3分  中度异常：缺乏语言，或有意义的语言与不适当的语言相混淆（模仿言语或莫名其妙的话）</w:t>
      </w:r>
    </w:p>
    <w:p>
      <w:pPr>
        <w:rPr>
          <w:rFonts w:hint="eastAsia"/>
        </w:rPr>
      </w:pPr>
      <w:r>
        <w:rPr>
          <w:rFonts w:hint="eastAsia"/>
        </w:rPr>
        <w:t>4分  严重异常：不能应用有意义的语言，而且儿童可能出现幼稚性尖叫或怪异的、动物样声音、或者是类似言语的噪音。</w:t>
      </w:r>
    </w:p>
    <w:p>
      <w:pPr>
        <w:rPr>
          <w:rFonts w:hint="eastAsia"/>
        </w:rPr>
      </w:pPr>
      <w:r>
        <w:rPr>
          <w:rFonts w:hint="eastAsia"/>
        </w:rPr>
        <w:t>十二.        非语言交流</w:t>
      </w:r>
    </w:p>
    <w:p>
      <w:pPr>
        <w:rPr>
          <w:rFonts w:hint="eastAsia"/>
        </w:rPr>
      </w:pPr>
      <w:r>
        <w:rPr>
          <w:rFonts w:hint="eastAsia"/>
        </w:rPr>
        <w:t>1分  与年龄相当：与年龄相符的非语言性交流</w:t>
      </w:r>
    </w:p>
    <w:p>
      <w:pPr>
        <w:rPr>
          <w:rFonts w:hint="eastAsia"/>
        </w:rPr>
      </w:pPr>
      <w:r>
        <w:rPr>
          <w:rFonts w:hint="eastAsia"/>
        </w:rPr>
        <w:t>2分  轻度异常：非语言交流迟钝，交往仅为简单的或含糊的反应，如指出或去取他想要的东西</w:t>
      </w:r>
    </w:p>
    <w:p>
      <w:pPr>
        <w:rPr>
          <w:rFonts w:hint="eastAsia"/>
        </w:rPr>
      </w:pPr>
      <w:r>
        <w:rPr>
          <w:rFonts w:hint="eastAsia"/>
        </w:rPr>
        <w:t>3分  中度异常：缺乏非语言交往，不会利用非语言交往，或不会对非语言交往作出反应，也许拉着成人的手走向自己所想要的东西，但不能用姿势来表明自己的愿望，或不能用手指向要的东西</w:t>
      </w:r>
    </w:p>
    <w:p>
      <w:pPr>
        <w:rPr>
          <w:rFonts w:hint="eastAsia"/>
        </w:rPr>
      </w:pPr>
      <w:r>
        <w:rPr>
          <w:rFonts w:hint="eastAsia"/>
        </w:rPr>
        <w:t>4分  严重异常：特别古怪的和不可理解的非语言的交往</w:t>
      </w:r>
    </w:p>
    <w:p>
      <w:pPr>
        <w:rPr>
          <w:rFonts w:hint="eastAsia"/>
        </w:rPr>
      </w:pPr>
      <w:r>
        <w:rPr>
          <w:rFonts w:hint="eastAsia"/>
        </w:rPr>
        <w:t>十三.        活动水平</w:t>
      </w:r>
    </w:p>
    <w:p>
      <w:pPr>
        <w:rPr>
          <w:rFonts w:hint="eastAsia"/>
        </w:rPr>
      </w:pPr>
      <w:r>
        <w:rPr>
          <w:rFonts w:hint="eastAsia"/>
        </w:rPr>
        <w:t>1分  与年龄相当：指出活动水平，不多动亦不少动</w:t>
      </w:r>
    </w:p>
    <w:p>
      <w:pPr>
        <w:rPr>
          <w:rFonts w:hint="eastAsia"/>
        </w:rPr>
      </w:pPr>
      <w:r>
        <w:rPr>
          <w:rFonts w:hint="eastAsia"/>
        </w:rPr>
        <w:t>2分  轻度异常：轻度不安静，或有轻度活动缓慢，但一般可控制</w:t>
      </w:r>
    </w:p>
    <w:p>
      <w:pPr>
        <w:rPr>
          <w:rFonts w:hint="eastAsia"/>
        </w:rPr>
      </w:pPr>
      <w:r>
        <w:rPr>
          <w:rFonts w:hint="eastAsia"/>
        </w:rPr>
        <w:t>3分  中度异常：活动相当多，并且控制其活动量有困难，或者相当不活动或运动缓慢，检查者很频繁地控制或以极大努力才能得到反应</w:t>
      </w:r>
    </w:p>
    <w:p>
      <w:pPr>
        <w:rPr>
          <w:rFonts w:hint="eastAsia"/>
        </w:rPr>
      </w:pPr>
      <w:r>
        <w:rPr>
          <w:rFonts w:hint="eastAsia"/>
        </w:rPr>
        <w:t>4分  严重异常：极不正常的活动水平要么是不停，要么是冷淡的，对任何事件很难有反应，差不多不断地需要大人控制</w:t>
      </w:r>
    </w:p>
    <w:p>
      <w:pPr>
        <w:rPr>
          <w:rFonts w:hint="eastAsia"/>
        </w:rPr>
      </w:pPr>
      <w:r>
        <w:rPr>
          <w:rFonts w:hint="eastAsia"/>
        </w:rPr>
        <w:t>十四.        智力功能</w:t>
      </w:r>
    </w:p>
    <w:p>
      <w:pPr>
        <w:rPr>
          <w:rFonts w:hint="eastAsia"/>
        </w:rPr>
      </w:pPr>
      <w:r>
        <w:rPr>
          <w:rFonts w:hint="eastAsia"/>
        </w:rPr>
        <w:t>1分  与年龄相当：正常智力功能，无迟钝的证据</w:t>
      </w:r>
    </w:p>
    <w:p>
      <w:pPr>
        <w:rPr>
          <w:rFonts w:hint="eastAsia"/>
        </w:rPr>
      </w:pPr>
      <w:r>
        <w:rPr>
          <w:rFonts w:hint="eastAsia"/>
        </w:rPr>
        <w:t>2分  轻度异常：轻度智力低下，技能低下表现在各个领域</w:t>
      </w:r>
    </w:p>
    <w:p>
      <w:pPr>
        <w:rPr>
          <w:rFonts w:hint="eastAsia"/>
        </w:rPr>
      </w:pPr>
      <w:r>
        <w:rPr>
          <w:rFonts w:hint="eastAsia"/>
        </w:rPr>
        <w:t>3分  中度异常：中度智力低下，某些技能明显迟钝，其他的接近年龄水平</w:t>
      </w:r>
    </w:p>
    <w:p>
      <w:pPr>
        <w:rPr>
          <w:rFonts w:hint="eastAsia"/>
        </w:rPr>
      </w:pPr>
      <w:r>
        <w:rPr>
          <w:rFonts w:hint="eastAsia"/>
        </w:rPr>
        <w:t xml:space="preserve">4分  严重异常：智力功能严重障碍，某些技能表现迟钝，另外一些在年龄水平以上或不寻常 </w:t>
      </w:r>
    </w:p>
    <w:p>
      <w:pPr>
        <w:rPr>
          <w:rFonts w:hint="eastAsia"/>
        </w:rPr>
      </w:pPr>
      <w:r>
        <w:rPr>
          <w:rFonts w:hint="eastAsia"/>
        </w:rPr>
        <w:t>十五.        总的印象</w:t>
      </w:r>
    </w:p>
    <w:p>
      <w:pPr>
        <w:rPr>
          <w:rFonts w:hint="eastAsia"/>
        </w:rPr>
      </w:pPr>
      <w:r>
        <w:rPr>
          <w:rFonts w:hint="eastAsia"/>
        </w:rPr>
        <w:t>1分  与年龄相当：不是孤独症</w:t>
      </w:r>
    </w:p>
    <w:p>
      <w:pPr>
        <w:rPr>
          <w:rFonts w:hint="eastAsia"/>
        </w:rPr>
      </w:pPr>
      <w:r>
        <w:rPr>
          <w:rFonts w:hint="eastAsia"/>
        </w:rPr>
        <w:t>2分  轻度异常：轻微的或轻度孤独症</w:t>
      </w:r>
    </w:p>
    <w:p>
      <w:pPr>
        <w:rPr>
          <w:rFonts w:hint="eastAsia"/>
        </w:rPr>
      </w:pPr>
      <w:r>
        <w:rPr>
          <w:rFonts w:hint="eastAsia"/>
        </w:rPr>
        <w:t>3分  中度异常：孤独症的中度征象</w:t>
      </w:r>
    </w:p>
    <w:p>
      <w:pPr>
        <w:rPr>
          <w:rFonts w:hint="eastAsia"/>
        </w:rPr>
      </w:pPr>
      <w:r>
        <w:rPr>
          <w:rFonts w:hint="eastAsia"/>
        </w:rPr>
        <w:t>4分  严重异常：非常多的孤独症征象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D50"/>
    <w:rsid w:val="000377D0"/>
    <w:rsid w:val="00541D50"/>
    <w:rsid w:val="00A5117A"/>
    <w:rsid w:val="79B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2801</Characters>
  <Lines>23</Lines>
  <Paragraphs>6</Paragraphs>
  <TotalTime>1</TotalTime>
  <ScaleCrop>false</ScaleCrop>
  <LinksUpToDate>false</LinksUpToDate>
  <CharactersWithSpaces>3286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2016-02-17T01:56:00Z</dcterms:created>
  <dc:creator>jiaoxeubu</dc:creator>
  <cp:lastModifiedBy>成都童行</cp:lastModifiedBy>
  <dcterms:modified xsi:type="dcterms:W3CDTF">2018-07-18T06:24:21Z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